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AA5AA" w14:textId="585E44B0" w:rsidR="00D21970" w:rsidRDefault="00D21970" w:rsidP="00D21970">
      <w:pPr>
        <w:spacing w:line="320" w:lineRule="exact"/>
        <w:rPr>
          <w:rFonts w:ascii="Helvetica" w:hAnsi="Helvetica"/>
          <w:b/>
          <w:lang w:val="en-NZ"/>
        </w:rPr>
      </w:pPr>
      <w:r>
        <w:rPr>
          <w:rFonts w:ascii="Helvetica" w:hAnsi="Helvetica"/>
          <w:b/>
          <w:lang w:val="en-NZ"/>
        </w:rPr>
        <w:t>Keynote Speaker</w:t>
      </w:r>
    </w:p>
    <w:p w14:paraId="337E077A" w14:textId="04F1B09C" w:rsidR="00D21970" w:rsidRDefault="00D21970" w:rsidP="00D21970">
      <w:pPr>
        <w:spacing w:line="320" w:lineRule="exact"/>
        <w:rPr>
          <w:rFonts w:ascii="Helvetica" w:hAnsi="Helvetica"/>
          <w:b/>
          <w:lang w:val="en-NZ"/>
        </w:rPr>
      </w:pPr>
    </w:p>
    <w:p w14:paraId="5DD283EF" w14:textId="73AACE08" w:rsidR="00D21970" w:rsidRDefault="00D21970" w:rsidP="00D21970">
      <w:pPr>
        <w:spacing w:line="320" w:lineRule="exact"/>
        <w:rPr>
          <w:rFonts w:ascii="Helvetica" w:hAnsi="Helvetica"/>
          <w:b/>
          <w:lang w:val="en-NZ"/>
        </w:rPr>
      </w:pPr>
      <w:r>
        <w:rPr>
          <w:rFonts w:ascii="Helvetica" w:hAnsi="Helvetica"/>
          <w:b/>
          <w:lang w:val="en-NZ"/>
        </w:rPr>
        <w:t>Kate Nankivell</w:t>
      </w:r>
    </w:p>
    <w:p w14:paraId="26AACF8A" w14:textId="28F86F4C" w:rsidR="00D21970" w:rsidRPr="00F7343C" w:rsidRDefault="00D21970" w:rsidP="00D21970">
      <w:pPr>
        <w:spacing w:line="320" w:lineRule="exact"/>
        <w:rPr>
          <w:rFonts w:ascii="Helvetica" w:hAnsi="Helvetica"/>
          <w:sz w:val="22"/>
          <w:lang w:val="en-NZ"/>
        </w:rPr>
      </w:pPr>
      <w:r w:rsidRPr="00F7343C">
        <w:rPr>
          <w:rFonts w:ascii="Helvetica" w:hAnsi="Helvetica"/>
          <w:sz w:val="22"/>
          <w:lang w:val="en-NZ"/>
        </w:rPr>
        <w:t>Kate is a LinkedIn trainer and consultant, social selling specialist and a connector. With her strategic understanding of business development and social selling, her clients see immediate value – using the power of LinkedIn to get results for their businesses or careers.</w:t>
      </w:r>
    </w:p>
    <w:p w14:paraId="01E8AACB" w14:textId="77777777" w:rsidR="00D21970" w:rsidRPr="00F7343C" w:rsidRDefault="00D21970" w:rsidP="00D21970">
      <w:pPr>
        <w:rPr>
          <w:rFonts w:ascii="Helvetica" w:hAnsi="Helvetica"/>
          <w:lang w:val="en-NZ"/>
        </w:rPr>
      </w:pPr>
    </w:p>
    <w:p w14:paraId="540BC32A" w14:textId="2808C66F" w:rsidR="00D21970" w:rsidRPr="00D21970" w:rsidRDefault="00D21970" w:rsidP="00D21970">
      <w:pPr>
        <w:pStyle w:val="NormalWeb"/>
        <w:spacing w:before="0" w:beforeAutospacing="0" w:after="0" w:afterAutospacing="0" w:line="330" w:lineRule="atLeast"/>
        <w:rPr>
          <w:rFonts w:ascii="Helvetica" w:eastAsiaTheme="minorEastAsia" w:hAnsi="Helvetica" w:cstheme="minorBidi"/>
          <w:b/>
          <w:bCs/>
          <w:sz w:val="22"/>
          <w:lang w:eastAsia="en-US"/>
        </w:rPr>
      </w:pPr>
      <w:r w:rsidRPr="00D21970">
        <w:rPr>
          <w:rFonts w:ascii="Helvetica" w:eastAsiaTheme="minorEastAsia" w:hAnsi="Helvetica" w:cstheme="minorBidi"/>
          <w:b/>
          <w:bCs/>
          <w:sz w:val="22"/>
          <w:lang w:eastAsia="en-US"/>
        </w:rPr>
        <w:t>LinkedIn and Social Selling</w:t>
      </w:r>
      <w:r>
        <w:rPr>
          <w:rFonts w:ascii="Helvetica" w:eastAsiaTheme="minorEastAsia" w:hAnsi="Helvetica" w:cstheme="minorBidi"/>
          <w:b/>
          <w:bCs/>
          <w:sz w:val="22"/>
          <w:lang w:eastAsia="en-US"/>
        </w:rPr>
        <w:t xml:space="preserve"> for Your Conference or Event</w:t>
      </w:r>
    </w:p>
    <w:p w14:paraId="78F6D6FE" w14:textId="7CD6B5DC" w:rsidR="00D21970" w:rsidRDefault="00D21970" w:rsidP="00D21970">
      <w:pPr>
        <w:pStyle w:val="NormalWeb"/>
        <w:spacing w:before="0" w:beforeAutospacing="0" w:after="0" w:afterAutospacing="0" w:line="330" w:lineRule="atLeast"/>
        <w:rPr>
          <w:rFonts w:ascii="Helvetica" w:eastAsiaTheme="minorEastAsia" w:hAnsi="Helvetica" w:cstheme="minorBidi"/>
          <w:sz w:val="22"/>
          <w:lang w:eastAsia="en-US"/>
        </w:rPr>
      </w:pPr>
      <w:r w:rsidRPr="001F19D3">
        <w:rPr>
          <w:rFonts w:ascii="Helvetica" w:eastAsiaTheme="minorEastAsia" w:hAnsi="Helvetica" w:cstheme="minorBidi"/>
          <w:sz w:val="22"/>
          <w:lang w:eastAsia="en-US"/>
        </w:rPr>
        <w:t>There’s a better, smarter way of growing your business.</w:t>
      </w:r>
      <w:r>
        <w:rPr>
          <w:rFonts w:ascii="Helvetica" w:eastAsiaTheme="minorEastAsia" w:hAnsi="Helvetica" w:cstheme="minorBidi"/>
          <w:sz w:val="22"/>
          <w:lang w:eastAsia="en-US"/>
        </w:rPr>
        <w:t xml:space="preserve"> </w:t>
      </w:r>
      <w:r w:rsidRPr="001F19D3">
        <w:rPr>
          <w:rFonts w:ascii="Helvetica" w:eastAsiaTheme="minorEastAsia" w:hAnsi="Helvetica" w:cstheme="minorBidi"/>
          <w:sz w:val="22"/>
          <w:lang w:eastAsia="en-US"/>
        </w:rPr>
        <w:t xml:space="preserve">LinkedIn has the power to get your business in front of the right people at the right time. </w:t>
      </w:r>
    </w:p>
    <w:p w14:paraId="30A2D5AC" w14:textId="77777777" w:rsidR="00D21970" w:rsidRPr="00F7343C" w:rsidRDefault="00D21970" w:rsidP="00D21970">
      <w:pPr>
        <w:pStyle w:val="NormalWeb"/>
        <w:spacing w:before="0" w:beforeAutospacing="0" w:after="0" w:afterAutospacing="0" w:line="330" w:lineRule="atLeast"/>
        <w:rPr>
          <w:rFonts w:asciiTheme="majorHAnsi" w:hAnsiTheme="majorHAnsi"/>
          <w:sz w:val="22"/>
        </w:rPr>
      </w:pPr>
    </w:p>
    <w:p w14:paraId="71EBE3A6" w14:textId="77777777" w:rsidR="00D21970" w:rsidRDefault="00D21970" w:rsidP="00D21970">
      <w:pPr>
        <w:spacing w:line="320" w:lineRule="exact"/>
        <w:rPr>
          <w:rFonts w:ascii="Helvetica" w:hAnsi="Helvetica"/>
          <w:sz w:val="22"/>
          <w:lang w:val="en-NZ"/>
        </w:rPr>
      </w:pPr>
      <w:r w:rsidRPr="00F7343C">
        <w:rPr>
          <w:rFonts w:ascii="Helvetica" w:hAnsi="Helvetica"/>
          <w:sz w:val="22"/>
          <w:lang w:val="en-NZ"/>
        </w:rPr>
        <w:t>Done right, social selling on LinkedIn can be the most effective way to create leads, find more customers and grow your business. It’s about growing your network and maximising the power of connections you already have.</w:t>
      </w:r>
    </w:p>
    <w:p w14:paraId="0189520B" w14:textId="77777777" w:rsidR="00D21970" w:rsidRPr="00F7343C" w:rsidRDefault="00D21970" w:rsidP="00D21970">
      <w:pPr>
        <w:spacing w:line="320" w:lineRule="exact"/>
        <w:rPr>
          <w:rFonts w:ascii="Helvetica" w:hAnsi="Helvetica"/>
          <w:sz w:val="22"/>
          <w:lang w:val="en-NZ"/>
        </w:rPr>
      </w:pPr>
    </w:p>
    <w:p w14:paraId="0C1D117E" w14:textId="0B399A21" w:rsidR="00D21970" w:rsidRDefault="00D21970" w:rsidP="00D21970">
      <w:pPr>
        <w:spacing w:line="320" w:lineRule="exact"/>
        <w:rPr>
          <w:rFonts w:ascii="Helvetica" w:hAnsi="Helvetica"/>
          <w:sz w:val="22"/>
          <w:lang w:val="en-NZ"/>
        </w:rPr>
      </w:pPr>
      <w:r w:rsidRPr="00F7343C">
        <w:rPr>
          <w:rFonts w:ascii="Helvetica" w:hAnsi="Helvetica"/>
          <w:sz w:val="22"/>
          <w:lang w:val="en-NZ"/>
        </w:rPr>
        <w:t xml:space="preserve">That’s where Kate comes in. She can quickly understand your business needs and goals, helping you develop a practical strategy to achieve them online. This comes from her unique breadth of experience – a deep understanding of the LinkedIn </w:t>
      </w:r>
      <w:r w:rsidRPr="009635B2">
        <w:rPr>
          <w:rFonts w:ascii="Helvetica" w:hAnsi="Helvetica"/>
          <w:sz w:val="22"/>
          <w:lang w:val="en-NZ"/>
        </w:rPr>
        <w:t xml:space="preserve">platform and years in corporate business </w:t>
      </w:r>
      <w:r w:rsidRPr="00F7343C">
        <w:rPr>
          <w:rFonts w:ascii="Helvetica" w:hAnsi="Helvetica"/>
          <w:sz w:val="22"/>
          <w:lang w:val="en-NZ"/>
        </w:rPr>
        <w:t>development and key account management. Kate’s not just another social media consultant – she knows business and how to make LinkedIn work for you.</w:t>
      </w:r>
    </w:p>
    <w:p w14:paraId="3BDA906C" w14:textId="701C530B" w:rsidR="00D21970" w:rsidRDefault="00D21970" w:rsidP="00D21970">
      <w:pPr>
        <w:spacing w:line="320" w:lineRule="exact"/>
        <w:rPr>
          <w:rFonts w:ascii="Helvetica" w:hAnsi="Helvetica"/>
          <w:sz w:val="22"/>
          <w:lang w:val="en-NZ"/>
        </w:rPr>
      </w:pPr>
    </w:p>
    <w:p w14:paraId="09AACA6E" w14:textId="1A4C9CE6" w:rsidR="00D21970" w:rsidRDefault="006F4967" w:rsidP="00D21970">
      <w:pPr>
        <w:spacing w:line="320" w:lineRule="exact"/>
        <w:rPr>
          <w:rFonts w:ascii="Helvetica" w:hAnsi="Helvetica"/>
          <w:sz w:val="22"/>
          <w:lang w:val="en-NZ"/>
        </w:rPr>
      </w:pPr>
      <w:r>
        <w:rPr>
          <w:rFonts w:ascii="Helvetica" w:hAnsi="Helvetica"/>
          <w:sz w:val="22"/>
          <w:lang w:val="en-NZ"/>
        </w:rPr>
        <w:t xml:space="preserve">Keynote </w:t>
      </w:r>
      <w:r w:rsidR="009C68C8">
        <w:rPr>
          <w:rFonts w:ascii="Helvetica" w:hAnsi="Helvetica"/>
          <w:sz w:val="22"/>
          <w:lang w:val="en-NZ"/>
        </w:rPr>
        <w:t>Presentation Topics</w:t>
      </w:r>
    </w:p>
    <w:p w14:paraId="5AEEBF35" w14:textId="77777777" w:rsidR="00D21970" w:rsidRPr="00D21970" w:rsidRDefault="00D21970" w:rsidP="00D21970">
      <w:pPr>
        <w:pStyle w:val="ListParagraph"/>
        <w:numPr>
          <w:ilvl w:val="0"/>
          <w:numId w:val="1"/>
        </w:numPr>
        <w:spacing w:line="320" w:lineRule="exact"/>
        <w:rPr>
          <w:rFonts w:ascii="Helvetica" w:hAnsi="Helvetica" w:cs="Times New Roman"/>
          <w:sz w:val="22"/>
          <w:lang w:val="en-NZ"/>
        </w:rPr>
      </w:pPr>
      <w:r w:rsidRPr="00D21970">
        <w:rPr>
          <w:rFonts w:ascii="Helvetica" w:hAnsi="Helvetica" w:cs="Times New Roman"/>
          <w:sz w:val="22"/>
          <w:lang w:val="en-NZ"/>
        </w:rPr>
        <w:t xml:space="preserve">Unlocking the Power of LinkedIn and Social Selling </w:t>
      </w:r>
    </w:p>
    <w:p w14:paraId="47866958" w14:textId="14D24750" w:rsidR="00D21970" w:rsidRPr="00D21970" w:rsidRDefault="00D21970" w:rsidP="00D21970">
      <w:pPr>
        <w:pStyle w:val="ListParagraph"/>
        <w:numPr>
          <w:ilvl w:val="0"/>
          <w:numId w:val="1"/>
        </w:numPr>
        <w:spacing w:line="320" w:lineRule="exact"/>
        <w:rPr>
          <w:rFonts w:ascii="Helvetica" w:hAnsi="Helvetica"/>
          <w:sz w:val="22"/>
          <w:lang w:val="en-NZ"/>
        </w:rPr>
      </w:pPr>
      <w:r w:rsidRPr="00D21970">
        <w:rPr>
          <w:rFonts w:ascii="Helvetica" w:hAnsi="Helvetica" w:cs="Times New Roman"/>
          <w:sz w:val="22"/>
          <w:lang w:val="en-NZ"/>
        </w:rPr>
        <w:t>Profile Optimisation and Personal Branding - Unlocking the Power of LinkedIn</w:t>
      </w:r>
    </w:p>
    <w:p w14:paraId="156F6748" w14:textId="77777777" w:rsidR="00D21970" w:rsidRPr="00D21970" w:rsidRDefault="00D21970" w:rsidP="00D21970">
      <w:pPr>
        <w:pStyle w:val="ListParagraph"/>
        <w:numPr>
          <w:ilvl w:val="0"/>
          <w:numId w:val="1"/>
        </w:numPr>
        <w:spacing w:line="320" w:lineRule="exact"/>
        <w:rPr>
          <w:rFonts w:ascii="Helvetica" w:hAnsi="Helvetica" w:cs="Times New Roman"/>
          <w:sz w:val="22"/>
          <w:lang w:val="en-NZ"/>
        </w:rPr>
      </w:pPr>
      <w:r w:rsidRPr="00D21970">
        <w:rPr>
          <w:rFonts w:ascii="Helvetica" w:hAnsi="Helvetica" w:cs="Times New Roman"/>
          <w:sz w:val="22"/>
          <w:lang w:val="en-NZ"/>
        </w:rPr>
        <w:t>Using LinkedIn To Network and Build Your Brand</w:t>
      </w:r>
    </w:p>
    <w:p w14:paraId="770660C3" w14:textId="0FA38CDB" w:rsidR="00D21970" w:rsidRDefault="00D21970" w:rsidP="00D21970">
      <w:pPr>
        <w:spacing w:line="320" w:lineRule="exact"/>
        <w:rPr>
          <w:rFonts w:ascii="Helvetica" w:hAnsi="Helvetica"/>
          <w:sz w:val="22"/>
          <w:lang w:val="en-NZ"/>
        </w:rPr>
      </w:pPr>
    </w:p>
    <w:p w14:paraId="105F54C0" w14:textId="4A5F7E14" w:rsidR="00D21970" w:rsidRPr="00D21970" w:rsidRDefault="00D21970" w:rsidP="00D21970">
      <w:pPr>
        <w:spacing w:line="320" w:lineRule="exact"/>
        <w:rPr>
          <w:rFonts w:ascii="Helvetica" w:hAnsi="Helvetica"/>
          <w:sz w:val="22"/>
          <w:lang w:val="en-NZ"/>
        </w:rPr>
      </w:pPr>
      <w:r>
        <w:rPr>
          <w:rFonts w:ascii="Helvetica" w:hAnsi="Helvetica"/>
          <w:sz w:val="22"/>
          <w:lang w:val="en-NZ"/>
        </w:rPr>
        <w:t xml:space="preserve">Book Kate </w:t>
      </w:r>
      <w:r w:rsidR="009C68C8">
        <w:rPr>
          <w:rFonts w:ascii="Helvetica" w:hAnsi="Helvetica"/>
          <w:sz w:val="22"/>
          <w:lang w:val="en-NZ"/>
        </w:rPr>
        <w:t xml:space="preserve">today </w:t>
      </w:r>
      <w:r>
        <w:rPr>
          <w:rFonts w:ascii="Helvetica" w:hAnsi="Helvetica"/>
          <w:sz w:val="22"/>
          <w:lang w:val="en-NZ"/>
        </w:rPr>
        <w:t>for your next conference, event or online summit</w:t>
      </w:r>
    </w:p>
    <w:p w14:paraId="0D367297" w14:textId="77777777" w:rsidR="00D21970" w:rsidRDefault="00D21970" w:rsidP="00D21970">
      <w:pPr>
        <w:spacing w:line="320" w:lineRule="exact"/>
        <w:rPr>
          <w:rFonts w:ascii="Helvetica" w:hAnsi="Helvetica"/>
          <w:sz w:val="22"/>
          <w:lang w:val="en-NZ"/>
        </w:rPr>
      </w:pPr>
    </w:p>
    <w:p w14:paraId="73757818" w14:textId="77777777" w:rsidR="00D20018" w:rsidRDefault="00D20018"/>
    <w:sectPr w:rsidR="00D20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E4FE0"/>
    <w:multiLevelType w:val="hybridMultilevel"/>
    <w:tmpl w:val="19263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70"/>
    <w:rsid w:val="000B7AB0"/>
    <w:rsid w:val="006F4967"/>
    <w:rsid w:val="009C68C8"/>
    <w:rsid w:val="00D20018"/>
    <w:rsid w:val="00D21970"/>
    <w:rsid w:val="00E31E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FCBC"/>
  <w15:chartTrackingRefBased/>
  <w15:docId w15:val="{32F6D577-74DF-49F5-8763-F51C417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970"/>
    <w:pPr>
      <w:spacing w:after="0" w:line="240" w:lineRule="auto"/>
    </w:pPr>
    <w:rPr>
      <w:rFonts w:eastAsiaTheme="minorEastAsia"/>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1970"/>
    <w:pPr>
      <w:spacing w:before="100" w:beforeAutospacing="1" w:after="100" w:afterAutospacing="1"/>
    </w:pPr>
    <w:rPr>
      <w:rFonts w:ascii="Times New Roman" w:eastAsia="Times New Roman" w:hAnsi="Times New Roman" w:cs="Times New Roman"/>
      <w:lang w:val="en-NZ" w:eastAsia="en-NZ"/>
    </w:rPr>
  </w:style>
  <w:style w:type="paragraph" w:styleId="ListParagraph">
    <w:name w:val="List Paragraph"/>
    <w:basedOn w:val="Normal"/>
    <w:uiPriority w:val="34"/>
    <w:qFormat/>
    <w:rsid w:val="00D2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877687">
      <w:bodyDiv w:val="1"/>
      <w:marLeft w:val="0"/>
      <w:marRight w:val="0"/>
      <w:marTop w:val="0"/>
      <w:marBottom w:val="0"/>
      <w:divBdr>
        <w:top w:val="none" w:sz="0" w:space="0" w:color="auto"/>
        <w:left w:val="none" w:sz="0" w:space="0" w:color="auto"/>
        <w:bottom w:val="none" w:sz="0" w:space="0" w:color="auto"/>
        <w:right w:val="none" w:sz="0" w:space="0" w:color="auto"/>
      </w:divBdr>
    </w:div>
    <w:div w:id="18277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Nankivell</dc:creator>
  <cp:keywords/>
  <dc:description/>
  <cp:lastModifiedBy>Kate Nankivell</cp:lastModifiedBy>
  <cp:revision>3</cp:revision>
  <dcterms:created xsi:type="dcterms:W3CDTF">2020-05-12T07:22:00Z</dcterms:created>
  <dcterms:modified xsi:type="dcterms:W3CDTF">2020-05-12T07:46:00Z</dcterms:modified>
</cp:coreProperties>
</file>